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jc w:val="right"/>
        <w:rPr>
          <w:sz w:val="22"/>
          <w:szCs w:val="22"/>
        </w:rPr>
      </w:pPr>
      <w:r>
        <w:rPr>
          <w:sz w:val="22"/>
          <w:szCs w:val="22"/>
          <w:lang w:val="en-US"/>
        </w:rPr>
        <w:t>8, Idumagbo Avenue,</w:t>
      </w:r>
    </w:p>
    <w:p>
      <w:pPr>
        <w:pStyle w:val="style0"/>
        <w:jc w:val="right"/>
        <w:rPr>
          <w:sz w:val="22"/>
          <w:szCs w:val="22"/>
        </w:rPr>
      </w:pPr>
      <w:r>
        <w:rPr>
          <w:sz w:val="22"/>
          <w:szCs w:val="22"/>
          <w:lang w:val="en-US"/>
        </w:rPr>
        <w:t>Lagos Island,</w:t>
      </w:r>
    </w:p>
    <w:p>
      <w:pPr>
        <w:pStyle w:val="style0"/>
        <w:jc w:val="right"/>
        <w:rPr>
          <w:sz w:val="22"/>
          <w:szCs w:val="22"/>
        </w:rPr>
      </w:pPr>
      <w:r>
        <w:rPr>
          <w:sz w:val="22"/>
          <w:szCs w:val="22"/>
          <w:lang w:val="en-US"/>
        </w:rPr>
        <w:t>Lagos State</w:t>
      </w:r>
    </w:p>
    <w:p>
      <w:pPr>
        <w:pStyle w:val="style0"/>
        <w:jc w:val="right"/>
        <w:rPr>
          <w:sz w:val="22"/>
          <w:szCs w:val="22"/>
        </w:rPr>
      </w:pPr>
      <w:r>
        <w:rPr>
          <w:sz w:val="22"/>
          <w:szCs w:val="22"/>
          <w:lang w:val="en-US"/>
        </w:rPr>
        <w:t>Monday, December 1, 2025</w:t>
        <w:cr/>
      </w:r>
    </w:p>
    <w:p>
      <w:pPr>
        <w:pStyle w:val="style0"/>
        <w:rPr>
          <w:sz w:val="22"/>
          <w:szCs w:val="22"/>
        </w:rPr>
      </w:pPr>
    </w:p>
    <w:p>
      <w:pPr>
        <w:pStyle w:val="style0"/>
        <w:rPr>
          <w:sz w:val="22"/>
          <w:szCs w:val="22"/>
        </w:rPr>
      </w:pPr>
      <w:r>
        <w:rPr>
          <w:sz w:val="22"/>
          <w:szCs w:val="22"/>
        </w:rPr>
        <w:t>The Program Coordinator,</w:t>
      </w:r>
    </w:p>
    <w:p>
      <w:pPr>
        <w:pStyle w:val="style0"/>
        <w:rPr>
          <w:sz w:val="22"/>
          <w:szCs w:val="22"/>
        </w:rPr>
      </w:pPr>
      <w:r>
        <w:rPr>
          <w:sz w:val="22"/>
          <w:szCs w:val="22"/>
          <w:lang w:val="en-US"/>
        </w:rPr>
        <w:t xml:space="preserve">TOSYEC Teaching Fellowship, </w:t>
      </w:r>
    </w:p>
    <w:p>
      <w:pPr>
        <w:pStyle w:val="style0"/>
        <w:rPr>
          <w:sz w:val="22"/>
          <w:szCs w:val="22"/>
        </w:rPr>
      </w:pPr>
      <w:r>
        <w:rPr>
          <w:sz w:val="22"/>
          <w:szCs w:val="22"/>
          <w:lang w:val="en-US"/>
        </w:rPr>
        <w:t>Lagos.</w:t>
      </w:r>
    </w:p>
    <w:p>
      <w:pPr>
        <w:pStyle w:val="style0"/>
        <w:rPr>
          <w:sz w:val="22"/>
          <w:szCs w:val="22"/>
        </w:rPr>
      </w:pPr>
    </w:p>
    <w:p>
      <w:pPr>
        <w:pStyle w:val="style0"/>
        <w:rPr>
          <w:sz w:val="22"/>
          <w:szCs w:val="22"/>
        </w:rPr>
      </w:pPr>
      <w:r>
        <w:rPr>
          <w:sz w:val="22"/>
          <w:szCs w:val="22"/>
        </w:rPr>
        <w:t>Dear Program Coordinator,</w:t>
      </w:r>
    </w:p>
    <w:p>
      <w:pPr>
        <w:pStyle w:val="style0"/>
        <w:rPr>
          <w:sz w:val="22"/>
          <w:szCs w:val="22"/>
        </w:rPr>
      </w:pPr>
      <w:r>
        <w:rPr>
          <w:sz w:val="22"/>
          <w:szCs w:val="22"/>
          <w:lang w:val="en-US"/>
        </w:rPr>
        <w:t>I’m grateful for the opportunity to be considered for the TOSYEC Teaching Fellowship, and I’m excited to formally express my interest in the role. I hold a B.A. Ed in Islamic Studies Education from Lagos State University and have built over eight years of classroom experience across nursery, primary, and junior secondary levels.</w:t>
      </w:r>
    </w:p>
    <w:p>
      <w:pPr>
        <w:pStyle w:val="style0"/>
        <w:rPr>
          <w:sz w:val="22"/>
          <w:szCs w:val="22"/>
        </w:rPr>
      </w:pPr>
      <w:r>
        <w:rPr>
          <w:sz w:val="22"/>
          <w:szCs w:val="22"/>
          <w:lang w:val="en-US"/>
        </w:rPr>
        <w:t>Over the years, I’ve taught at Basrah International School, Al Huda Nursery and Primary School, and completed my teaching practice at Igando Community Junior High School. In each of these positions, I focused on clear lesson planning, structured delivery, and creating a classroom where students feel supported, engaged, and motivated. I enjoy bringing learning to life through digital tools such as Google Classroom, Kahoot, and Canva, and I make it a priority to support learners with different needs and learning styles.</w:t>
      </w:r>
    </w:p>
    <w:p>
      <w:pPr>
        <w:pStyle w:val="style0"/>
        <w:rPr>
          <w:sz w:val="22"/>
          <w:szCs w:val="22"/>
        </w:rPr>
      </w:pPr>
      <w:r>
        <w:rPr>
          <w:sz w:val="22"/>
          <w:szCs w:val="22"/>
          <w:lang w:val="en-US"/>
        </w:rPr>
        <w:t>Beyond academics, I’m passionate about character formation and guiding students with patience, empathy, and firmness when needed. I believe teaching is both a responsibility and a privilege, and I approach it with dedication, creativity, and a genuine desire to see children grow in knowledge and values.</w:t>
      </w:r>
    </w:p>
    <w:p>
      <w:pPr>
        <w:pStyle w:val="style0"/>
        <w:rPr>
          <w:sz w:val="22"/>
          <w:szCs w:val="22"/>
        </w:rPr>
      </w:pPr>
      <w:r>
        <w:rPr>
          <w:sz w:val="22"/>
          <w:szCs w:val="22"/>
          <w:lang w:val="en-US"/>
        </w:rPr>
        <w:t>The goals of the TOSYEC Teaching Fellowship strongly align with my own commitment to quality education and community impact. I would be honored to contribute my skills and experience to the program and to continue growing as an educator through this fellowship.</w:t>
      </w:r>
    </w:p>
    <w:p>
      <w:pPr>
        <w:pStyle w:val="style0"/>
        <w:rPr>
          <w:sz w:val="22"/>
          <w:szCs w:val="22"/>
        </w:rPr>
      </w:pPr>
      <w:r>
        <w:rPr>
          <w:sz w:val="22"/>
          <w:szCs w:val="22"/>
          <w:lang w:val="en-US"/>
        </w:rPr>
        <w:t>Thank you for considering my application. I look forward to the next steps and to the possibility of contributing to the mission of TOSYEC.</w:t>
      </w:r>
    </w:p>
    <w:p>
      <w:pPr>
        <w:pStyle w:val="style0"/>
        <w:rPr>
          <w:sz w:val="22"/>
          <w:szCs w:val="22"/>
        </w:rPr>
      </w:pPr>
      <w:r>
        <w:rPr>
          <w:sz w:val="22"/>
          <w:szCs w:val="22"/>
          <w:lang w:val="en-US"/>
        </w:rPr>
        <w:t>Yours sincerely,</w:t>
      </w:r>
    </w:p>
    <w:p>
      <w:pPr>
        <w:pStyle w:val="style0"/>
        <w:rPr>
          <w:sz w:val="22"/>
          <w:szCs w:val="22"/>
        </w:rPr>
      </w:pPr>
      <w:r>
        <w:rPr>
          <w:sz w:val="22"/>
          <w:szCs w:val="22"/>
          <w:lang w:val="en-US"/>
        </w:rPr>
        <w:t>Ariyo Atiyyatul-Muizz Oluwatosin</w:t>
      </w:r>
    </w:p>
    <w:p>
      <w:pPr>
        <w:pStyle w:val="style0"/>
        <w:rPr>
          <w:sz w:val="22"/>
          <w:szCs w:val="22"/>
        </w:rPr>
      </w:pPr>
      <w:r>
        <w:rPr>
          <w:sz w:val="22"/>
          <w:szCs w:val="22"/>
        </w:rPr>
        <w:t>📧 atiyyatulmuizzariyo@gmail.com | 📞 08143411342</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Words>277</Words>
  <Characters>1540</Characters>
  <Application>WPS Office</Application>
  <Paragraphs>20</Paragraphs>
  <CharactersWithSpaces>1802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2025-09-21T20:32:47Z</dcterms:created>
  <dc:creator>SM-A045F</dc:creator>
  <lastModifiedBy>SM-A045F</lastModifiedBy>
  <dcterms:modified xsi:type="dcterms:W3CDTF">2025-12-01T08:17:12Z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13924055d0b440aeb99c29d6695641b5</vt:lpwstr>
  </property>
</Properties>
</file>